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2A9F" w14:textId="478409C5" w:rsidR="002505C0" w:rsidRDefault="002505C0" w:rsidP="00076D5F">
      <w:pPr>
        <w:rPr>
          <w:rFonts w:ascii="Calibri Light" w:hAnsi="Calibri Light"/>
          <w:b/>
        </w:rPr>
      </w:pPr>
      <w:r w:rsidRPr="002505C0">
        <w:rPr>
          <w:rFonts w:ascii="Calibri Light" w:hAnsi="Calibri Light"/>
          <w:b/>
          <w:noProof/>
        </w:rPr>
        <w:drawing>
          <wp:anchor distT="0" distB="0" distL="114300" distR="114300" simplePos="0" relativeHeight="251658240" behindDoc="0" locked="0" layoutInCell="1" allowOverlap="1" wp14:anchorId="2F77A289" wp14:editId="44912ED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3049905"/>
            <wp:effectExtent l="0" t="0" r="0" b="0"/>
            <wp:wrapSquare wrapText="bothSides"/>
            <wp:docPr id="1" name="Picture 1" descr="A diagram of a commun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iagram of a communit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FFFD3A" w14:textId="77777777" w:rsidR="002505C0" w:rsidRDefault="002505C0" w:rsidP="00076D5F">
      <w:pPr>
        <w:rPr>
          <w:rFonts w:ascii="Calibri Light" w:hAnsi="Calibri Light"/>
          <w:b/>
        </w:rPr>
      </w:pPr>
    </w:p>
    <w:p w14:paraId="751747F9" w14:textId="527224F0" w:rsidR="00076D5F" w:rsidRPr="00091D02" w:rsidRDefault="00076D5F" w:rsidP="00076D5F">
      <w:pPr>
        <w:rPr>
          <w:rFonts w:ascii="Calibri Light" w:hAnsi="Calibri Light"/>
          <w:bCs/>
        </w:rPr>
      </w:pPr>
      <w:r w:rsidRPr="00091D02">
        <w:rPr>
          <w:rFonts w:ascii="Calibri Light" w:hAnsi="Calibri Light"/>
          <w:b/>
        </w:rPr>
        <w:t>Wenz Tuttle</w:t>
      </w:r>
      <w:r>
        <w:rPr>
          <w:rFonts w:ascii="Calibri Light" w:hAnsi="Calibri Light"/>
          <w:b/>
        </w:rPr>
        <w:t xml:space="preserve"> 2018-2019</w:t>
      </w:r>
      <w:r w:rsidRPr="00091D02">
        <w:rPr>
          <w:rFonts w:ascii="Calibri Light" w:hAnsi="Calibri Light"/>
          <w:b/>
        </w:rPr>
        <w:t xml:space="preserve">: </w:t>
      </w:r>
      <w:r w:rsidRPr="00091D02">
        <w:rPr>
          <w:rFonts w:ascii="Calibri Light" w:hAnsi="Calibri Light"/>
          <w:bCs/>
        </w:rPr>
        <w:t>Senior Living</w:t>
      </w:r>
    </w:p>
    <w:p w14:paraId="0FEA7D63" w14:textId="77777777" w:rsidR="00C865D7" w:rsidRPr="00C865D7" w:rsidRDefault="00C865D7" w:rsidP="00C865D7">
      <w:pPr>
        <w:rPr>
          <w:rFonts w:asciiTheme="majorHAnsi" w:hAnsiTheme="majorHAnsi" w:cstheme="majorHAnsi"/>
        </w:rPr>
      </w:pPr>
    </w:p>
    <w:p w14:paraId="31D8E854" w14:textId="67C2306D" w:rsidR="00C865D7" w:rsidRPr="00C865D7" w:rsidRDefault="00C865D7" w:rsidP="00C865D7">
      <w:pPr>
        <w:rPr>
          <w:rFonts w:asciiTheme="majorHAnsi" w:hAnsiTheme="majorHAnsi" w:cstheme="majorHAnsi"/>
        </w:rPr>
      </w:pPr>
      <w:r w:rsidRPr="00C865D7">
        <w:rPr>
          <w:rFonts w:asciiTheme="majorHAnsi" w:hAnsiTheme="majorHAnsi" w:cstheme="majorHAnsi"/>
        </w:rPr>
        <w:t xml:space="preserve">In 2018, I was awarded the 2018 AIA AAHF George J. Mann AIA Travel Prize which allowed me to </w:t>
      </w:r>
      <w:r w:rsidRPr="00C865D7">
        <w:rPr>
          <w:rFonts w:asciiTheme="majorHAnsi" w:hAnsiTheme="majorHAnsi" w:cstheme="majorHAnsi"/>
        </w:rPr>
        <w:t>embark</w:t>
      </w:r>
      <w:r w:rsidRPr="00C865D7">
        <w:rPr>
          <w:rFonts w:asciiTheme="majorHAnsi" w:hAnsiTheme="majorHAnsi" w:cstheme="majorHAnsi"/>
        </w:rPr>
        <w:t xml:space="preserve"> on a 27-day journey to Japan. During my visit, I explored more than 15 senior and assisted living facilities of various architectural typographies, seeking an international perspective on how cultural influences shape design. Throughout my trip, I studied the spectrum of housing options available in Japan and assessed how well the designs catered to the needs of the elderly. From day-care facilities to intensive care nursing homes, Japan's diverse accommodations provided valuable insights that I could apply to the United States.</w:t>
      </w:r>
    </w:p>
    <w:p w14:paraId="69559C2E" w14:textId="77777777" w:rsidR="00C865D7" w:rsidRPr="00C865D7" w:rsidRDefault="00C865D7" w:rsidP="00C865D7">
      <w:pPr>
        <w:rPr>
          <w:rFonts w:asciiTheme="majorHAnsi" w:hAnsiTheme="majorHAnsi" w:cstheme="majorHAnsi"/>
        </w:rPr>
      </w:pPr>
    </w:p>
    <w:p w14:paraId="14557D5C" w14:textId="77777777" w:rsidR="00C865D7" w:rsidRPr="00C865D7" w:rsidRDefault="00C865D7" w:rsidP="00C865D7">
      <w:pPr>
        <w:rPr>
          <w:rFonts w:asciiTheme="majorHAnsi" w:hAnsiTheme="majorHAnsi" w:cstheme="majorHAnsi"/>
        </w:rPr>
      </w:pPr>
      <w:r w:rsidRPr="00C865D7">
        <w:rPr>
          <w:rFonts w:asciiTheme="majorHAnsi" w:hAnsiTheme="majorHAnsi" w:cstheme="majorHAnsi"/>
        </w:rPr>
        <w:t>My project unfolded in three distinct phases. The first phase involved qualitative in-field observational research in Japan as part of the Mann Travel Prize. In the second phase, I documented and analyzed facilities visited and formatted the information into case studies. The final phase involved implementing the design concepts in a prototypical project known as Seasons Village, that was completed during my time as Tradewell Fellow at EYP/Page.</w:t>
      </w:r>
    </w:p>
    <w:p w14:paraId="772F7FD2" w14:textId="77777777" w:rsidR="00076D5F" w:rsidRDefault="00076D5F"/>
    <w:sectPr w:rsidR="00076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5F"/>
    <w:rsid w:val="00076D5F"/>
    <w:rsid w:val="002505C0"/>
    <w:rsid w:val="00C8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2085"/>
  <w15:chartTrackingRefBased/>
  <w15:docId w15:val="{E4DC134B-C698-463D-8C60-CE07EF75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D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960</Characters>
  <Application>Microsoft Office Word</Application>
  <DocSecurity>0</DocSecurity>
  <Lines>8</Lines>
  <Paragraphs>2</Paragraphs>
  <ScaleCrop>false</ScaleCrop>
  <Company>Page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Zarate Jr.</dc:creator>
  <cp:keywords/>
  <dc:description/>
  <cp:lastModifiedBy>Ruben Zarate Jr.</cp:lastModifiedBy>
  <cp:revision>3</cp:revision>
  <dcterms:created xsi:type="dcterms:W3CDTF">2023-08-28T14:55:00Z</dcterms:created>
  <dcterms:modified xsi:type="dcterms:W3CDTF">2023-10-19T19:20:00Z</dcterms:modified>
</cp:coreProperties>
</file>